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D1DE" w14:textId="77777777" w:rsidR="009932F1" w:rsidRDefault="00F5108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0" w:name="_2oiwrdf9nd3n" w:colFirst="0" w:colLast="0"/>
      <w:bookmarkEnd w:id="0"/>
      <w:r>
        <w:rPr>
          <w:rFonts w:ascii="Verdana" w:eastAsia="Verdana" w:hAnsi="Verdana" w:cs="Verdana"/>
        </w:rPr>
        <w:t>ARLINGTON, VA 22209</w:t>
      </w:r>
    </w:p>
    <w:p w14:paraId="211C0A24" w14:textId="77777777" w:rsidR="009932F1" w:rsidRDefault="00F5108A">
      <w:pPr>
        <w:pStyle w:val="Subtitle"/>
        <w:keepNext w:val="0"/>
        <w:keepLines w:val="0"/>
        <w:spacing w:before="0" w:line="240" w:lineRule="auto"/>
      </w:pPr>
      <w:bookmarkStart w:id="1" w:name="_slrytqw7edjf" w:colFirst="0" w:colLast="0"/>
      <w:bookmarkStart w:id="2" w:name="_lscjjh9msng0" w:colFirst="0" w:colLast="0"/>
      <w:bookmarkStart w:id="3" w:name="_GoBack"/>
      <w:bookmarkEnd w:id="1"/>
      <w:bookmarkEnd w:id="2"/>
      <w:bookmarkEnd w:id="3"/>
      <w:r>
        <w:rPr>
          <w:rFonts w:ascii="Verdana" w:eastAsia="Verdana" w:hAnsi="Verdana" w:cs="Verdana"/>
          <w:color w:val="E91D63"/>
        </w:rPr>
        <w:t>olivia-mckay.com</w:t>
      </w:r>
    </w:p>
    <w:p w14:paraId="4BBDCE69" w14:textId="77777777" w:rsidR="009932F1" w:rsidRDefault="00F5108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bookmarkStart w:id="4" w:name="_njnau5bmnmdi" w:colFirst="0" w:colLast="0"/>
      <w:bookmarkEnd w:id="4"/>
      <w:r>
        <w:rPr>
          <w:rFonts w:ascii="Verdana" w:eastAsia="Verdana" w:hAnsi="Verdana" w:cs="Verdana"/>
          <w:color w:val="E91D63"/>
        </w:rPr>
        <w:t>OLIVIARUTHMCKAY@GMAIL.COM</w:t>
      </w:r>
    </w:p>
    <w:p w14:paraId="4BA468FC" w14:textId="77777777" w:rsidR="009932F1" w:rsidRDefault="00F5108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color w:val="999999"/>
          <w:sz w:val="18"/>
          <w:szCs w:val="18"/>
        </w:rPr>
      </w:pPr>
      <w:bookmarkStart w:id="5" w:name="_ocvpswguxa6m" w:colFirst="0" w:colLast="0"/>
      <w:bookmarkEnd w:id="5"/>
      <w:r>
        <w:rPr>
          <w:rFonts w:ascii="Verdana" w:eastAsia="Verdana" w:hAnsi="Verdana" w:cs="Verdana"/>
        </w:rPr>
        <w:t>OLIVIA MCKAY</w:t>
      </w:r>
      <w:r>
        <w:rPr>
          <w:rFonts w:ascii="Verdana" w:eastAsia="Verdana" w:hAnsi="Verdana" w:cs="Verdana"/>
          <w:noProof/>
          <w:color w:val="999999"/>
          <w:sz w:val="18"/>
          <w:szCs w:val="18"/>
        </w:rPr>
        <w:drawing>
          <wp:inline distT="114300" distB="114300" distL="114300" distR="114300" wp14:anchorId="41A343E2" wp14:editId="2F701888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C7963" w14:textId="77777777" w:rsidR="009932F1" w:rsidRDefault="009932F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</w:p>
    <w:p w14:paraId="5FA9D61B" w14:textId="77777777" w:rsidR="009932F1" w:rsidRDefault="00F5108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6" w:name="_rlsx4o5b4mpo" w:colFirst="0" w:colLast="0"/>
      <w:bookmarkEnd w:id="6"/>
      <w:r>
        <w:rPr>
          <w:rFonts w:ascii="Verdana" w:eastAsia="Verdana" w:hAnsi="Verdana" w:cs="Verdana"/>
        </w:rPr>
        <w:t>EXPERIENCE</w:t>
      </w:r>
    </w:p>
    <w:p w14:paraId="1187AF7D" w14:textId="77777777" w:rsidR="009932F1" w:rsidRDefault="00F5108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b w:val="0"/>
          <w:i/>
          <w:color w:val="2E4440"/>
        </w:rPr>
      </w:pPr>
      <w:bookmarkStart w:id="7" w:name="_we3ttvrf46v" w:colFirst="0" w:colLast="0"/>
      <w:bookmarkEnd w:id="7"/>
      <w:r>
        <w:rPr>
          <w:rFonts w:ascii="Verdana" w:eastAsia="Verdana" w:hAnsi="Verdana" w:cs="Verdana"/>
        </w:rPr>
        <w:t>Arlington Chamber of Commerce, Arlington, VA</w:t>
      </w:r>
      <w:r>
        <w:rPr>
          <w:rFonts w:ascii="Verdana" w:eastAsia="Verdana" w:hAnsi="Verdana" w:cs="Verdana"/>
          <w:b w:val="0"/>
          <w:i/>
          <w:color w:val="2E4440"/>
        </w:rPr>
        <w:t>—Operations Coordinator</w:t>
      </w:r>
    </w:p>
    <w:p w14:paraId="1D64148C" w14:textId="77777777" w:rsidR="009932F1" w:rsidRDefault="00F510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AUGUST 2018</w:t>
      </w:r>
      <w:r>
        <w:rPr>
          <w:rFonts w:ascii="Verdana" w:eastAsia="Verdana" w:hAnsi="Verdana" w:cs="Verdana"/>
        </w:rPr>
        <w:t xml:space="preserve"> - PRESENT</w:t>
      </w:r>
    </w:p>
    <w:p w14:paraId="2374F2F0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Serve as office manager, database manager, and overview all IT coordination and new system implementation</w:t>
      </w:r>
    </w:p>
    <w:p w14:paraId="58989DE1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 Chamber Travel Program, Arlington Restaurant Week, Korea WEST Intern Program, Networking Passport Program, and other special projects as assign</w:t>
      </w:r>
      <w:r>
        <w:rPr>
          <w:rFonts w:ascii="Verdana" w:eastAsia="Verdana" w:hAnsi="Verdana" w:cs="Verdana"/>
        </w:rPr>
        <w:t>ed</w:t>
      </w:r>
    </w:p>
    <w:p w14:paraId="71ED9F85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Overview all vendor relations, such as implementing &amp; reviewing RFPs for merchant services and supplier contracts</w:t>
      </w:r>
    </w:p>
    <w:p w14:paraId="440DA8E7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Serve as main point of contact for members and all registrants for the 100+ annual Chamber events</w:t>
      </w:r>
    </w:p>
    <w:p w14:paraId="5B157BDC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Play a vital role in membership, events, engagement, and communications</w:t>
      </w:r>
    </w:p>
    <w:p w14:paraId="623D8DDF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Coordinate all billing, invoicing, and payments with accounting firm</w:t>
      </w:r>
    </w:p>
    <w:p w14:paraId="6E7893E1" w14:textId="77777777" w:rsidR="009932F1" w:rsidRDefault="00F510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Support Arlington community events and local business initiatives with the Arlington County Board</w:t>
      </w:r>
    </w:p>
    <w:p w14:paraId="22CDFFD9" w14:textId="77777777" w:rsidR="009932F1" w:rsidRDefault="00F5108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b w:val="0"/>
          <w:i/>
          <w:color w:val="2E4440"/>
        </w:rPr>
      </w:pPr>
      <w:bookmarkStart w:id="8" w:name="_t4o00a49yq9e" w:colFirst="0" w:colLast="0"/>
      <w:bookmarkEnd w:id="8"/>
      <w:r>
        <w:rPr>
          <w:rFonts w:ascii="Verdana" w:eastAsia="Verdana" w:hAnsi="Verdana" w:cs="Verdana"/>
        </w:rPr>
        <w:t>Bayer, Pittsburgh, PA</w:t>
      </w:r>
      <w:r>
        <w:rPr>
          <w:rFonts w:ascii="Verdana" w:eastAsia="Verdana" w:hAnsi="Verdana" w:cs="Verdana"/>
          <w:b w:val="0"/>
          <w:i/>
          <w:color w:val="2E4440"/>
        </w:rPr>
        <w:t xml:space="preserve"> — IT Intern</w:t>
      </w:r>
    </w:p>
    <w:p w14:paraId="53DCEAE4" w14:textId="77777777" w:rsidR="009932F1" w:rsidRDefault="00F510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MAY 2017 - AUGUST 2017</w:t>
      </w:r>
    </w:p>
    <w:p w14:paraId="5D2C1C78" w14:textId="77777777" w:rsidR="009932F1" w:rsidRDefault="00F5108A">
      <w:pPr>
        <w:numPr>
          <w:ilvl w:val="0"/>
          <w:numId w:val="6"/>
        </w:numPr>
        <w:tabs>
          <w:tab w:val="left" w:pos="720"/>
          <w:tab w:val="left" w:pos="990"/>
          <w:tab w:val="left" w:pos="8100"/>
        </w:tabs>
        <w:spacing w:before="0" w:line="240" w:lineRule="auto"/>
        <w:ind w:right="-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Assisted in branding new global department to senior level management through the creation of a new i</w:t>
      </w:r>
      <w:r>
        <w:rPr>
          <w:rFonts w:ascii="Verdana" w:eastAsia="Verdana" w:hAnsi="Verdana" w:cs="Verdana"/>
        </w:rPr>
        <w:t>nternal information website and creating presentations for board meetings</w:t>
      </w:r>
    </w:p>
    <w:p w14:paraId="004D1A2A" w14:textId="77777777" w:rsidR="009932F1" w:rsidRDefault="00F5108A">
      <w:pPr>
        <w:numPr>
          <w:ilvl w:val="0"/>
          <w:numId w:val="6"/>
        </w:numPr>
        <w:tabs>
          <w:tab w:val="left" w:pos="720"/>
          <w:tab w:val="left" w:pos="990"/>
          <w:tab w:val="left" w:pos="8100"/>
        </w:tabs>
        <w:spacing w:before="0" w:line="240" w:lineRule="auto"/>
        <w:ind w:right="-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Collaborated cross-culturally with German colleagues in various projects</w:t>
      </w:r>
    </w:p>
    <w:p w14:paraId="28F16652" w14:textId="77777777" w:rsidR="009932F1" w:rsidRDefault="00F5108A">
      <w:pPr>
        <w:numPr>
          <w:ilvl w:val="0"/>
          <w:numId w:val="6"/>
        </w:numPr>
        <w:tabs>
          <w:tab w:val="left" w:pos="720"/>
          <w:tab w:val="left" w:pos="990"/>
          <w:tab w:val="left" w:pos="8100"/>
        </w:tabs>
        <w:spacing w:before="0" w:line="240" w:lineRule="auto"/>
        <w:ind w:right="-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Kickstarted </w:t>
      </w:r>
      <w:r>
        <w:rPr>
          <w:rFonts w:ascii="Verdana" w:eastAsia="Verdana" w:hAnsi="Verdana" w:cs="Verdana"/>
          <w:i/>
        </w:rPr>
        <w:t>Women’s Leadership Initiative</w:t>
      </w:r>
      <w:r>
        <w:rPr>
          <w:rFonts w:ascii="Verdana" w:eastAsia="Verdana" w:hAnsi="Verdana" w:cs="Verdana"/>
        </w:rPr>
        <w:t xml:space="preserve"> employee resource group for Pittsburgh campus </w:t>
      </w:r>
    </w:p>
    <w:p w14:paraId="4FEF1FF2" w14:textId="77777777" w:rsidR="009932F1" w:rsidRDefault="00F5108A">
      <w:pPr>
        <w:numPr>
          <w:ilvl w:val="0"/>
          <w:numId w:val="6"/>
        </w:numPr>
        <w:tabs>
          <w:tab w:val="left" w:pos="720"/>
          <w:tab w:val="left" w:pos="990"/>
          <w:tab w:val="left" w:pos="8100"/>
        </w:tabs>
        <w:spacing w:before="0" w:line="240" w:lineRule="auto"/>
        <w:ind w:right="-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Provided technical support to team alongside developers for application bugs and testing</w:t>
      </w:r>
    </w:p>
    <w:p w14:paraId="23A96C12" w14:textId="77777777" w:rsidR="009932F1" w:rsidRDefault="00F5108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b w:val="0"/>
          <w:i/>
          <w:color w:val="2E4440"/>
        </w:rPr>
      </w:pPr>
      <w:bookmarkStart w:id="9" w:name="_7s9nw27jflea" w:colFirst="0" w:colLast="0"/>
      <w:bookmarkEnd w:id="9"/>
      <w:r>
        <w:rPr>
          <w:rFonts w:ascii="Verdana" w:eastAsia="Verdana" w:hAnsi="Verdana" w:cs="Verdana"/>
        </w:rPr>
        <w:t>James Madison University, Harrisonburg, VA</w:t>
      </w:r>
      <w:r>
        <w:rPr>
          <w:rFonts w:ascii="Verdana" w:eastAsia="Verdana" w:hAnsi="Verdana" w:cs="Verdana"/>
          <w:b w:val="0"/>
          <w:i/>
          <w:color w:val="2E4440"/>
        </w:rPr>
        <w:t xml:space="preserve"> — Student Athlete Tutor</w:t>
      </w:r>
    </w:p>
    <w:p w14:paraId="35A3AA42" w14:textId="77777777" w:rsidR="009932F1" w:rsidRDefault="00F510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AUGUST 2015 - MAY 2018</w:t>
      </w:r>
    </w:p>
    <w:p w14:paraId="62C776E6" w14:textId="77777777" w:rsidR="009932F1" w:rsidRDefault="00F5108A">
      <w:pPr>
        <w:numPr>
          <w:ilvl w:val="0"/>
          <w:numId w:val="2"/>
        </w:numPr>
        <w:tabs>
          <w:tab w:val="left" w:pos="720"/>
          <w:tab w:val="left" w:pos="8010"/>
          <w:tab w:val="right" w:pos="9990"/>
        </w:tabs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Worked with multiple students each semester, creating personalized learning p</w:t>
      </w:r>
      <w:r>
        <w:rPr>
          <w:rFonts w:ascii="Verdana" w:eastAsia="Verdana" w:hAnsi="Verdana" w:cs="Verdana"/>
        </w:rPr>
        <w:t>lans</w:t>
      </w:r>
    </w:p>
    <w:p w14:paraId="192935FD" w14:textId="77777777" w:rsidR="009932F1" w:rsidRDefault="00F5108A">
      <w:pPr>
        <w:numPr>
          <w:ilvl w:val="0"/>
          <w:numId w:val="2"/>
        </w:numPr>
        <w:tabs>
          <w:tab w:val="left" w:pos="720"/>
          <w:tab w:val="left" w:pos="8010"/>
          <w:tab w:val="right" w:pos="9990"/>
        </w:tabs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Tutored advanced courses such as calculus, computer information systems, economics, and business law</w:t>
      </w:r>
    </w:p>
    <w:p w14:paraId="5D08FBFB" w14:textId="77777777" w:rsidR="009932F1" w:rsidRDefault="009932F1">
      <w:pPr>
        <w:pStyle w:val="Heading1"/>
        <w:widowControl w:val="0"/>
        <w:spacing w:before="0" w:line="240" w:lineRule="auto"/>
        <w:rPr>
          <w:rFonts w:ascii="Verdana" w:eastAsia="Verdana" w:hAnsi="Verdana" w:cs="Verdana"/>
        </w:rPr>
      </w:pPr>
      <w:bookmarkStart w:id="10" w:name="_kwsyc5wl8bzd" w:colFirst="0" w:colLast="0"/>
      <w:bookmarkEnd w:id="10"/>
    </w:p>
    <w:p w14:paraId="3CB7BA8E" w14:textId="77777777" w:rsidR="009932F1" w:rsidRDefault="00F5108A">
      <w:pPr>
        <w:pStyle w:val="Heading1"/>
        <w:widowControl w:val="0"/>
        <w:spacing w:before="0" w:line="240" w:lineRule="auto"/>
        <w:rPr>
          <w:rFonts w:ascii="Verdana" w:eastAsia="Verdana" w:hAnsi="Verdana" w:cs="Verdana"/>
        </w:rPr>
      </w:pPr>
      <w:bookmarkStart w:id="11" w:name="_1k6mu1je071i" w:colFirst="0" w:colLast="0"/>
      <w:bookmarkEnd w:id="11"/>
      <w:r>
        <w:rPr>
          <w:rFonts w:ascii="Verdana" w:eastAsia="Verdana" w:hAnsi="Verdana" w:cs="Verdana"/>
        </w:rPr>
        <w:t>SKILLS</w:t>
      </w:r>
    </w:p>
    <w:p w14:paraId="6F7CA26A" w14:textId="77777777" w:rsidR="009932F1" w:rsidRDefault="00F5108A">
      <w:pPr>
        <w:tabs>
          <w:tab w:val="left" w:pos="360"/>
          <w:tab w:val="left" w:pos="990"/>
          <w:tab w:val="left" w:pos="8190"/>
        </w:tabs>
        <w:spacing w:before="0" w:line="240" w:lineRule="auto"/>
        <w:ind w:left="-1620" w:right="-1170" w:firstLine="1620"/>
        <w:rPr>
          <w:rFonts w:ascii="Verdana" w:eastAsia="Verdana" w:hAnsi="Verdana" w:cs="Verdana"/>
          <w:b/>
          <w:color w:val="E91D63"/>
          <w:sz w:val="22"/>
          <w:szCs w:val="22"/>
        </w:rPr>
      </w:pPr>
      <w:r>
        <w:rPr>
          <w:rFonts w:ascii="Verdana" w:eastAsia="Verdana" w:hAnsi="Verdana" w:cs="Verdana"/>
          <w:b/>
          <w:color w:val="E91D63"/>
          <w:sz w:val="22"/>
          <w:szCs w:val="22"/>
        </w:rPr>
        <w:t>Technical</w:t>
      </w:r>
    </w:p>
    <w:p w14:paraId="1B6FABA1" w14:textId="77777777" w:rsidR="009932F1" w:rsidRDefault="00F5108A">
      <w:pPr>
        <w:numPr>
          <w:ilvl w:val="0"/>
          <w:numId w:val="1"/>
        </w:numPr>
        <w:tabs>
          <w:tab w:val="left" w:pos="720"/>
          <w:tab w:val="left" w:pos="990"/>
          <w:tab w:val="left" w:pos="8190"/>
        </w:tabs>
        <w:spacing w:before="0" w:line="240" w:lineRule="auto"/>
        <w:ind w:right="-11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Database management, invoicing procedures and creating &amp; evaluating RFPs</w:t>
      </w:r>
    </w:p>
    <w:p w14:paraId="2618015A" w14:textId="77777777" w:rsidR="009932F1" w:rsidRDefault="00F5108A">
      <w:pPr>
        <w:numPr>
          <w:ilvl w:val="0"/>
          <w:numId w:val="1"/>
        </w:numPr>
        <w:tabs>
          <w:tab w:val="left" w:pos="720"/>
          <w:tab w:val="left" w:pos="990"/>
          <w:tab w:val="left" w:pos="8190"/>
        </w:tabs>
        <w:spacing w:before="0" w:line="240" w:lineRule="auto"/>
        <w:ind w:right="-11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Microsoft Word Suite, Access, SharePoint, IBM Connections and HTML Coding</w:t>
      </w:r>
    </w:p>
    <w:p w14:paraId="01F8A693" w14:textId="77777777" w:rsidR="009932F1" w:rsidRDefault="00F5108A">
      <w:pPr>
        <w:numPr>
          <w:ilvl w:val="0"/>
          <w:numId w:val="1"/>
        </w:numPr>
        <w:tabs>
          <w:tab w:val="left" w:pos="720"/>
          <w:tab w:val="left" w:pos="990"/>
          <w:tab w:val="left" w:pos="8190"/>
        </w:tabs>
        <w:spacing w:before="0" w:line="240" w:lineRule="auto"/>
        <w:ind w:right="-11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HubSpot certified in Inbound Marketing, Pivot table marketing analysis</w:t>
      </w:r>
    </w:p>
    <w:p w14:paraId="3B1B16D1" w14:textId="77777777" w:rsidR="009932F1" w:rsidRDefault="00F5108A">
      <w:pPr>
        <w:tabs>
          <w:tab w:val="left" w:pos="360"/>
          <w:tab w:val="left" w:pos="990"/>
          <w:tab w:val="left" w:pos="8190"/>
        </w:tabs>
        <w:spacing w:before="0" w:line="240" w:lineRule="auto"/>
        <w:ind w:left="-1080" w:right="-1170" w:firstLine="1080"/>
        <w:rPr>
          <w:rFonts w:ascii="Verdana" w:eastAsia="Verdana" w:hAnsi="Verdana" w:cs="Verdana"/>
          <w:b/>
          <w:color w:val="E91D63"/>
          <w:sz w:val="22"/>
          <w:szCs w:val="22"/>
        </w:rPr>
      </w:pPr>
      <w:r>
        <w:rPr>
          <w:rFonts w:ascii="Verdana" w:eastAsia="Verdana" w:hAnsi="Verdana" w:cs="Verdana"/>
          <w:b/>
          <w:color w:val="E91D63"/>
          <w:sz w:val="22"/>
          <w:szCs w:val="22"/>
        </w:rPr>
        <w:t>Professional</w:t>
      </w:r>
    </w:p>
    <w:p w14:paraId="1947195C" w14:textId="77777777" w:rsidR="009932F1" w:rsidRDefault="00F5108A">
      <w:pPr>
        <w:numPr>
          <w:ilvl w:val="0"/>
          <w:numId w:val="7"/>
        </w:numPr>
        <w:tabs>
          <w:tab w:val="left" w:pos="720"/>
          <w:tab w:val="left" w:pos="990"/>
          <w:tab w:val="left" w:pos="9270"/>
        </w:tabs>
        <w:spacing w:before="0" w:line="240" w:lineRule="auto"/>
        <w:ind w:right="-4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Public speaking, journali</w:t>
      </w:r>
      <w:r>
        <w:rPr>
          <w:rFonts w:ascii="Verdana" w:eastAsia="Verdana" w:hAnsi="Verdana" w:cs="Verdana"/>
        </w:rPr>
        <w:t>stic reporting, teamwork, conflict resolution, and time management</w:t>
      </w:r>
    </w:p>
    <w:p w14:paraId="57A4A933" w14:textId="77777777" w:rsidR="009932F1" w:rsidRDefault="00F5108A">
      <w:pPr>
        <w:numPr>
          <w:ilvl w:val="0"/>
          <w:numId w:val="7"/>
        </w:numPr>
        <w:tabs>
          <w:tab w:val="left" w:pos="720"/>
          <w:tab w:val="left" w:pos="990"/>
          <w:tab w:val="left" w:pos="9270"/>
        </w:tabs>
        <w:spacing w:before="0" w:line="240" w:lineRule="auto"/>
        <w:ind w:right="-4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Membership services, engagement, community outreach, and sponsorship sales</w:t>
      </w:r>
    </w:p>
    <w:p w14:paraId="62FBEE01" w14:textId="77777777" w:rsidR="009932F1" w:rsidRDefault="00F5108A">
      <w:pPr>
        <w:numPr>
          <w:ilvl w:val="0"/>
          <w:numId w:val="7"/>
        </w:num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Branding, social media marketing, email marketing and event planning</w:t>
      </w:r>
    </w:p>
    <w:p w14:paraId="75E68C74" w14:textId="77777777" w:rsidR="009932F1" w:rsidRDefault="00F5108A">
      <w:pPr>
        <w:numPr>
          <w:ilvl w:val="0"/>
          <w:numId w:val="7"/>
        </w:numPr>
        <w:spacing w:before="0"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Cusomter</w:t>
      </w:r>
      <w:proofErr w:type="spellEnd"/>
      <w:r>
        <w:rPr>
          <w:rFonts w:ascii="Verdana" w:eastAsia="Verdana" w:hAnsi="Verdana" w:cs="Verdana"/>
        </w:rPr>
        <w:t xml:space="preserve"> service, through many years in the s</w:t>
      </w:r>
      <w:r>
        <w:rPr>
          <w:rFonts w:ascii="Verdana" w:eastAsia="Verdana" w:hAnsi="Verdana" w:cs="Verdana"/>
        </w:rPr>
        <w:t>ervice industry</w:t>
      </w:r>
    </w:p>
    <w:p w14:paraId="28A73428" w14:textId="77777777" w:rsidR="009932F1" w:rsidRDefault="009932F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12" w:name="_dlaoxi3ta2x2" w:colFirst="0" w:colLast="0"/>
      <w:bookmarkEnd w:id="12"/>
    </w:p>
    <w:p w14:paraId="3188994E" w14:textId="77777777" w:rsidR="009932F1" w:rsidRDefault="00F5108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13" w:name="_cq2q301tkcvc" w:colFirst="0" w:colLast="0"/>
      <w:bookmarkEnd w:id="13"/>
      <w:r>
        <w:rPr>
          <w:rFonts w:ascii="Verdana" w:eastAsia="Verdana" w:hAnsi="Verdana" w:cs="Verdana"/>
        </w:rPr>
        <w:t>EDUCATION</w:t>
      </w:r>
    </w:p>
    <w:p w14:paraId="606E16B5" w14:textId="77777777" w:rsidR="009932F1" w:rsidRDefault="00F5108A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b w:val="0"/>
          <w:i/>
          <w:color w:val="2E4440"/>
        </w:rPr>
      </w:pPr>
      <w:bookmarkStart w:id="14" w:name="_utayan5c2wml" w:colFirst="0" w:colLast="0"/>
      <w:bookmarkEnd w:id="14"/>
      <w:r>
        <w:rPr>
          <w:rFonts w:ascii="Verdana" w:eastAsia="Verdana" w:hAnsi="Verdana" w:cs="Verdana"/>
        </w:rPr>
        <w:t>James Madison University, Harrisonburg, VA</w:t>
      </w:r>
      <w:r>
        <w:rPr>
          <w:rFonts w:ascii="Verdana" w:eastAsia="Verdana" w:hAnsi="Verdana" w:cs="Verdana"/>
          <w:b w:val="0"/>
          <w:i/>
          <w:color w:val="2E4440"/>
        </w:rPr>
        <w:t xml:space="preserve"> — B.B.A. Marketing</w:t>
      </w:r>
    </w:p>
    <w:p w14:paraId="7A6A01A1" w14:textId="77777777" w:rsidR="009932F1" w:rsidRDefault="00F510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AUGUST 2014 - MAY 2018, GPA: 3.6, </w:t>
      </w:r>
      <w:r>
        <w:rPr>
          <w:rFonts w:ascii="Verdana" w:eastAsia="Verdana" w:hAnsi="Verdana" w:cs="Verdana"/>
          <w:i/>
        </w:rPr>
        <w:t>Cum Laude</w:t>
      </w:r>
    </w:p>
    <w:p w14:paraId="4FCD828F" w14:textId="77777777" w:rsidR="009932F1" w:rsidRDefault="00F51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B.B.A. in Marketing with a European Business concentration and Political Science minor</w:t>
      </w:r>
    </w:p>
    <w:p w14:paraId="1A169892" w14:textId="77777777" w:rsidR="009932F1" w:rsidRDefault="00F51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Study abroad in Antwerp, Belgium for top 33 business students, inducting analytical research</w:t>
      </w:r>
    </w:p>
    <w:p w14:paraId="6FE7CCBD" w14:textId="77777777" w:rsidR="009932F1" w:rsidRDefault="009932F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15" w:name="_k1jdn6wxa443" w:colFirst="0" w:colLast="0"/>
      <w:bookmarkEnd w:id="15"/>
    </w:p>
    <w:p w14:paraId="2AA6553D" w14:textId="77777777" w:rsidR="009932F1" w:rsidRDefault="00F5108A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bookmarkStart w:id="16" w:name="_ot1x6wue6uf4" w:colFirst="0" w:colLast="0"/>
      <w:bookmarkEnd w:id="16"/>
      <w:r>
        <w:rPr>
          <w:rFonts w:ascii="Verdana" w:eastAsia="Verdana" w:hAnsi="Verdana" w:cs="Verdana"/>
        </w:rPr>
        <w:t>PUBLICATIONS</w:t>
      </w:r>
    </w:p>
    <w:p w14:paraId="4A20D243" w14:textId="77777777" w:rsidR="009932F1" w:rsidRDefault="00F5108A">
      <w:pPr>
        <w:tabs>
          <w:tab w:val="left" w:pos="360"/>
          <w:tab w:val="left" w:pos="990"/>
          <w:tab w:val="left" w:pos="8190"/>
          <w:tab w:val="right" w:pos="8640"/>
        </w:tabs>
        <w:spacing w:before="0" w:line="240" w:lineRule="auto"/>
        <w:ind w:left="-1620" w:right="-360" w:firstLine="1620"/>
        <w:rPr>
          <w:rFonts w:ascii="Verdana" w:eastAsia="Verdana" w:hAnsi="Verdana" w:cs="Verdana"/>
          <w:i/>
          <w:color w:val="2E4440"/>
          <w:sz w:val="22"/>
          <w:szCs w:val="22"/>
        </w:rPr>
      </w:pPr>
      <w:r>
        <w:rPr>
          <w:rFonts w:ascii="Verdana" w:eastAsia="Verdana" w:hAnsi="Verdana" w:cs="Verdana"/>
          <w:b/>
          <w:color w:val="E91D63"/>
          <w:sz w:val="22"/>
          <w:szCs w:val="22"/>
        </w:rPr>
        <w:t xml:space="preserve">Arlington Chamber of Commerce </w:t>
      </w:r>
      <w:r>
        <w:rPr>
          <w:rFonts w:ascii="Verdana" w:eastAsia="Verdana" w:hAnsi="Verdana" w:cs="Verdana"/>
          <w:i/>
          <w:color w:val="2E4440"/>
          <w:sz w:val="22"/>
          <w:szCs w:val="22"/>
        </w:rPr>
        <w:t>— blog posts</w:t>
      </w:r>
    </w:p>
    <w:p w14:paraId="682F2AA8" w14:textId="77777777" w:rsidR="009932F1" w:rsidRDefault="00F5108A">
      <w:pPr>
        <w:numPr>
          <w:ilvl w:val="0"/>
          <w:numId w:val="5"/>
        </w:numPr>
        <w:tabs>
          <w:tab w:val="left" w:pos="360"/>
          <w:tab w:val="left" w:pos="990"/>
          <w:tab w:val="left" w:pos="8190"/>
          <w:tab w:val="right" w:pos="8640"/>
        </w:tabs>
        <w:spacing w:before="0" w:line="240" w:lineRule="auto"/>
        <w:ind w:right="-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August 21, 2019: “One Year at the Chamber”</w:t>
      </w:r>
    </w:p>
    <w:p w14:paraId="74845275" w14:textId="77777777" w:rsidR="009932F1" w:rsidRDefault="00F5108A">
      <w:pPr>
        <w:numPr>
          <w:ilvl w:val="0"/>
          <w:numId w:val="5"/>
        </w:num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October 3, 2018: “Joining the Chamber Staff” </w:t>
      </w:r>
    </w:p>
    <w:p w14:paraId="135C5422" w14:textId="77777777" w:rsidR="009932F1" w:rsidRDefault="00F5108A">
      <w:pPr>
        <w:numPr>
          <w:ilvl w:val="0"/>
          <w:numId w:val="5"/>
        </w:num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Posts on personal blog on olivia-mckay.com</w:t>
      </w:r>
    </w:p>
    <w:p w14:paraId="5814591E" w14:textId="77777777" w:rsidR="009932F1" w:rsidRDefault="00F5108A">
      <w:pPr>
        <w:tabs>
          <w:tab w:val="left" w:pos="360"/>
          <w:tab w:val="left" w:pos="990"/>
          <w:tab w:val="left" w:pos="8190"/>
          <w:tab w:val="right" w:pos="8640"/>
        </w:tabs>
        <w:spacing w:before="0" w:line="240" w:lineRule="auto"/>
        <w:ind w:left="-1620" w:right="-360" w:firstLine="1620"/>
        <w:rPr>
          <w:rFonts w:ascii="Verdana" w:eastAsia="Verdana" w:hAnsi="Verdana" w:cs="Verdana"/>
          <w:i/>
          <w:color w:val="2E4440"/>
          <w:sz w:val="22"/>
          <w:szCs w:val="22"/>
        </w:rPr>
      </w:pPr>
      <w:r>
        <w:rPr>
          <w:rFonts w:ascii="Verdana" w:eastAsia="Verdana" w:hAnsi="Verdana" w:cs="Verdana"/>
          <w:b/>
          <w:color w:val="E91D63"/>
          <w:sz w:val="22"/>
          <w:szCs w:val="22"/>
        </w:rPr>
        <w:lastRenderedPageBreak/>
        <w:t xml:space="preserve">Pittsburgh Post-Gazette </w:t>
      </w:r>
      <w:r>
        <w:rPr>
          <w:rFonts w:ascii="Verdana" w:eastAsia="Verdana" w:hAnsi="Verdana" w:cs="Verdana"/>
          <w:i/>
          <w:color w:val="2E4440"/>
          <w:sz w:val="22"/>
          <w:szCs w:val="22"/>
        </w:rPr>
        <w:t>— largest daily newspaper in Western Pennsylvania</w:t>
      </w:r>
    </w:p>
    <w:p w14:paraId="1FABB9A7" w14:textId="77777777" w:rsidR="009932F1" w:rsidRDefault="00F5108A">
      <w:pPr>
        <w:numPr>
          <w:ilvl w:val="0"/>
          <w:numId w:val="5"/>
        </w:numPr>
        <w:tabs>
          <w:tab w:val="left" w:pos="360"/>
          <w:tab w:val="left" w:pos="990"/>
          <w:tab w:val="left" w:pos="8190"/>
          <w:tab w:val="right" w:pos="8640"/>
        </w:tabs>
        <w:spacing w:before="0" w:line="240" w:lineRule="auto"/>
        <w:ind w:right="-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March 9, 2016: “Online subscription plans deliver </w:t>
      </w:r>
      <w:r>
        <w:rPr>
          <w:rFonts w:ascii="Verdana" w:eastAsia="Verdana" w:hAnsi="Verdana" w:cs="Verdana"/>
        </w:rPr>
        <w:t>meals to your door”</w:t>
      </w:r>
    </w:p>
    <w:p w14:paraId="19FE08C6" w14:textId="77777777" w:rsidR="009932F1" w:rsidRDefault="00F510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October 13, 2013: “Selena Gomez show full of racy material for little kids” </w:t>
      </w:r>
    </w:p>
    <w:sectPr w:rsidR="009932F1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DE91" w14:textId="77777777" w:rsidR="00F5108A" w:rsidRDefault="00F5108A">
      <w:pPr>
        <w:spacing w:before="0" w:line="240" w:lineRule="auto"/>
      </w:pPr>
      <w:r>
        <w:separator/>
      </w:r>
    </w:p>
  </w:endnote>
  <w:endnote w:type="continuationSeparator" w:id="0">
    <w:p w14:paraId="656ED54F" w14:textId="77777777" w:rsidR="00F5108A" w:rsidRDefault="00F510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Roboto Condense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5D98" w14:textId="77777777" w:rsidR="009932F1" w:rsidRDefault="009932F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CE42" w14:textId="77777777" w:rsidR="00F5108A" w:rsidRDefault="00F5108A">
      <w:pPr>
        <w:spacing w:before="0" w:line="240" w:lineRule="auto"/>
      </w:pPr>
      <w:r>
        <w:separator/>
      </w:r>
    </w:p>
  </w:footnote>
  <w:footnote w:type="continuationSeparator" w:id="0">
    <w:p w14:paraId="27598FC6" w14:textId="77777777" w:rsidR="00F5108A" w:rsidRDefault="00F5108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0E3"/>
    <w:multiLevelType w:val="multilevel"/>
    <w:tmpl w:val="C77C5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4D1506"/>
    <w:multiLevelType w:val="multilevel"/>
    <w:tmpl w:val="5F10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724FA1"/>
    <w:multiLevelType w:val="multilevel"/>
    <w:tmpl w:val="3BE65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2720A1"/>
    <w:multiLevelType w:val="multilevel"/>
    <w:tmpl w:val="D1E85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2C0D41"/>
    <w:multiLevelType w:val="multilevel"/>
    <w:tmpl w:val="55FCF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871811"/>
    <w:multiLevelType w:val="multilevel"/>
    <w:tmpl w:val="E11C8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F67AF6"/>
    <w:multiLevelType w:val="multilevel"/>
    <w:tmpl w:val="13109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1"/>
    <w:rsid w:val="00844D65"/>
    <w:rsid w:val="009932F1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89DA"/>
  <w15:docId w15:val="{A4E6185D-5514-4C43-A2CA-02EC080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McKay</dc:creator>
  <cp:lastModifiedBy>Olivia McKay</cp:lastModifiedBy>
  <cp:revision>2</cp:revision>
  <dcterms:created xsi:type="dcterms:W3CDTF">2019-08-26T21:18:00Z</dcterms:created>
  <dcterms:modified xsi:type="dcterms:W3CDTF">2019-08-26T21:18:00Z</dcterms:modified>
</cp:coreProperties>
</file>